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12D" w:rsidRDefault="00F4112D" w:rsidP="00F4112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274E91" wp14:editId="3BFE0A5C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12D" w:rsidRDefault="00F4112D" w:rsidP="00F411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F4112D" w:rsidRDefault="00F4112D" w:rsidP="00F4112D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044AA" wp14:editId="05B6EE0D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12D" w:rsidRPr="002B442E" w:rsidRDefault="00F4112D" w:rsidP="00F411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27</w:t>
                            </w:r>
                          </w:p>
                          <w:p w:rsidR="00F4112D" w:rsidRPr="002023BE" w:rsidRDefault="00F4112D" w:rsidP="00F411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F4112D" w:rsidRPr="002023BE" w:rsidRDefault="00F4112D" w:rsidP="00F411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F4112D" w:rsidRPr="002023BE" w:rsidRDefault="00F4112D" w:rsidP="00F4112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F4112D" w:rsidRPr="002023BE" w:rsidRDefault="00F4112D" w:rsidP="00F4112D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F4112D" w:rsidRPr="002B442E" w:rsidRDefault="00F4112D" w:rsidP="00F4112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27</w:t>
                      </w:r>
                    </w:p>
                    <w:p w:rsidR="00F4112D" w:rsidRPr="002023BE" w:rsidRDefault="00F4112D" w:rsidP="00F4112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F4112D" w:rsidRPr="002023BE" w:rsidRDefault="00F4112D" w:rsidP="00F4112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F4112D" w:rsidRPr="002023BE" w:rsidRDefault="00F4112D" w:rsidP="00F4112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F4112D" w:rsidRPr="002023BE" w:rsidRDefault="00F4112D" w:rsidP="00F4112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F4112D" w:rsidRDefault="00F4112D" w:rsidP="00F4112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F4112D" w:rsidRDefault="00F4112D" w:rsidP="00F4112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4112D" w:rsidRDefault="00F4112D" w:rsidP="00F4112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F4112D" w:rsidRPr="00B937E5" w:rsidRDefault="00F4112D" w:rsidP="00F411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37E5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F4112D" w:rsidRPr="00B937E5" w:rsidRDefault="00F4112D" w:rsidP="00F411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37E5">
        <w:rPr>
          <w:rFonts w:ascii="Times New Roman" w:hAnsi="Times New Roman"/>
          <w:sz w:val="24"/>
          <w:szCs w:val="24"/>
        </w:rPr>
        <w:t xml:space="preserve">спеціаліста відділу моніторингу соціальних програм </w:t>
      </w:r>
    </w:p>
    <w:p w:rsidR="00F4112D" w:rsidRPr="00B937E5" w:rsidRDefault="00F4112D" w:rsidP="00F411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37E5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F4112D" w:rsidRPr="00137146" w:rsidRDefault="00F4112D" w:rsidP="00F4112D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F4112D" w:rsidRPr="00CE208E" w:rsidTr="00921A1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моніторинг соціальних програм;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здійснення моніторингу соціальних програм;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моніторингу соціальних програм;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методологічну роботу з питань забезпечення моніторингу соціальних програм спеціалістами підвідомчих установ;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збирає дані для підготовки інформацій та звітів відповідно до напрямів діяльності відділу;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F4112D" w:rsidRPr="004B3F71" w:rsidRDefault="00F4112D" w:rsidP="00921A1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3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позапланові контрольні доручення керівництва Департаменту;</w:t>
            </w:r>
          </w:p>
          <w:p w:rsidR="00F4112D" w:rsidRPr="00EC771D" w:rsidRDefault="00F4112D" w:rsidP="00921A17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4B3F71">
              <w:rPr>
                <w:rFonts w:ascii="Times New Roman" w:eastAsia="Times New Roman" w:hAnsi="Times New Roman"/>
                <w:sz w:val="24"/>
                <w:szCs w:val="24"/>
              </w:rPr>
              <w:t>готує проекти звітів щодо реалізації соціальних програм та інших питань роботи відділу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3810</w:t>
            </w:r>
            <w:r w:rsidRPr="00530C7E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30C7E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F4112D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lastRenderedPageBreak/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F4112D" w:rsidRPr="004E0E7E" w:rsidRDefault="00F4112D" w:rsidP="00921A1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F4112D" w:rsidRDefault="00F4112D" w:rsidP="00921A1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F4112D" w:rsidRPr="00137146" w:rsidRDefault="00F4112D" w:rsidP="00921A1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0C7E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Default="00F4112D" w:rsidP="00921A1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F4112D" w:rsidRPr="004E0E7E" w:rsidRDefault="00F4112D" w:rsidP="00921A1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F4112D" w:rsidRPr="00137146" w:rsidRDefault="00F4112D" w:rsidP="00921A1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F119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Default="00F4112D" w:rsidP="00921A1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112D" w:rsidRDefault="00F4112D" w:rsidP="00921A1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F4112D" w:rsidRPr="002E0A96" w:rsidRDefault="00F4112D" w:rsidP="00921A1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F4112D" w:rsidRDefault="00F4112D" w:rsidP="00921A17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F4112D" w:rsidRPr="00137146" w:rsidRDefault="00F4112D" w:rsidP="00921A1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12D" w:rsidRPr="00CE208E" w:rsidTr="00921A1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Економіка» та/або «Правознавство» та/або «Облік і аудит»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F4112D" w:rsidRPr="00CE208E" w:rsidTr="00921A17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0C7E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F4112D" w:rsidRPr="00CE208E" w:rsidTr="00921A1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4232FA" w:rsidRDefault="00F4112D" w:rsidP="00921A17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4232FA" w:rsidRDefault="00F4112D" w:rsidP="00921A17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F4112D" w:rsidRPr="004232FA" w:rsidRDefault="00F4112D" w:rsidP="00921A17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F4112D" w:rsidRPr="004232FA" w:rsidRDefault="00F4112D" w:rsidP="00921A17">
            <w:pPr>
              <w:spacing w:after="0"/>
              <w:ind w:left="162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F4112D" w:rsidRPr="004232FA" w:rsidRDefault="00F4112D" w:rsidP="00921A17">
            <w:pPr>
              <w:spacing w:after="0"/>
              <w:ind w:left="162"/>
              <w:rPr>
                <w:rFonts w:ascii="Times New Roman" w:hAnsi="Times New Roman"/>
              </w:rPr>
            </w:pP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8170A9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4232FA" w:rsidRDefault="00F4112D" w:rsidP="00921A17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F4112D" w:rsidRPr="004232FA" w:rsidRDefault="00F4112D" w:rsidP="00921A17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F4345C" w:rsidRDefault="00F4112D" w:rsidP="00921A17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F4112D" w:rsidRPr="00F4345C" w:rsidRDefault="00F4112D" w:rsidP="00921A17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112D" w:rsidRPr="00F4345C" w:rsidRDefault="00F4112D" w:rsidP="00921A17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112D" w:rsidRPr="00F4345C" w:rsidRDefault="00F4112D" w:rsidP="00921A17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F4112D" w:rsidRPr="00F4345C" w:rsidRDefault="00F4112D" w:rsidP="00921A17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DA36D8" w:rsidRDefault="00F4112D" w:rsidP="00921A17">
            <w:pPr>
              <w:spacing w:after="0"/>
              <w:ind w:left="162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DA36D8" w:rsidRDefault="00F4112D" w:rsidP="00921A17">
            <w:pPr>
              <w:spacing w:after="0"/>
              <w:ind w:left="162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F4112D" w:rsidRPr="00CE208E" w:rsidTr="00921A1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F4112D" w:rsidRPr="00CE208E" w:rsidTr="00921A17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2E30C0" w:rsidRDefault="00F4112D" w:rsidP="00921A17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F4112D" w:rsidRPr="00CE208E" w:rsidTr="00921A1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137146" w:rsidRDefault="00F4112D" w:rsidP="00921A17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звернення громадян»;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доступ до публічної інформації»;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захист персональних даних»;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засади державної регіональної політики»;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державне прогнозування та розроблення програм економічного і соціального розвитку України»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забезпечення прав і свобод внутрішньо переміщених осіб»;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основи соціальної захищеності осіб з інвалідністю в Україні»;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державну допомогу сім’ям з дітьми»;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державну допомогу малозабезпеченим сім’ям»;</w:t>
            </w:r>
          </w:p>
          <w:p w:rsidR="00F4112D" w:rsidRPr="00B43D6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F4112D" w:rsidRPr="00137146" w:rsidRDefault="00F4112D" w:rsidP="00921A1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B43D6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01.10.2014 № 509 «Про облік внутрішньо переміщених осіб».</w:t>
            </w:r>
          </w:p>
        </w:tc>
      </w:tr>
    </w:tbl>
    <w:p w:rsidR="00F4112D" w:rsidRPr="00C957B5" w:rsidRDefault="00F4112D" w:rsidP="00F4112D">
      <w:pPr>
        <w:spacing w:after="0" w:line="240" w:lineRule="auto"/>
      </w:pPr>
    </w:p>
    <w:p w:rsidR="008A0ABA" w:rsidRPr="00F4112D" w:rsidRDefault="008A0ABA" w:rsidP="00F4112D">
      <w:bookmarkStart w:id="2" w:name="_GoBack"/>
      <w:bookmarkEnd w:id="2"/>
    </w:p>
    <w:sectPr w:rsidR="008A0ABA" w:rsidRPr="00F4112D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037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1597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260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442E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119F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3F71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2DB4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27017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56A2F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64C7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531F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3D66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64D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72D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9A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112D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F4112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F4112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3563</Words>
  <Characters>2032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7</cp:revision>
  <cp:lastPrinted>2017-11-28T09:47:00Z</cp:lastPrinted>
  <dcterms:created xsi:type="dcterms:W3CDTF">2019-02-26T07:50:00Z</dcterms:created>
  <dcterms:modified xsi:type="dcterms:W3CDTF">2019-02-27T15:05:00Z</dcterms:modified>
</cp:coreProperties>
</file>